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E940" w14:textId="77777777" w:rsidR="00413F53" w:rsidRPr="00413F53" w:rsidRDefault="00413F53" w:rsidP="00413F53">
      <w:pPr>
        <w:jc w:val="center"/>
        <w:rPr>
          <w:rFonts w:asciiTheme="minorBidi" w:hAnsiTheme="minorBidi"/>
          <w:b/>
          <w:bCs/>
          <w:rtl/>
        </w:rPr>
      </w:pPr>
    </w:p>
    <w:p w14:paraId="6B245A42" w14:textId="77777777" w:rsidR="00413F53" w:rsidRDefault="00413F53" w:rsidP="00C640F5">
      <w:pPr>
        <w:jc w:val="center"/>
        <w:outlineLvl w:val="0"/>
        <w:rPr>
          <w:rFonts w:asciiTheme="minorBidi" w:hAnsiTheme="minorBidi"/>
          <w:b/>
          <w:bCs/>
          <w:rtl/>
        </w:rPr>
      </w:pPr>
      <w:r w:rsidRPr="00413F53">
        <w:rPr>
          <w:rStyle w:val="10"/>
          <w:rFonts w:asciiTheme="minorBidi" w:hAnsiTheme="minorBidi" w:cstheme="minorBidi"/>
          <w:rtl/>
        </w:rPr>
        <w:t>טופס בקשה להכרה בנזילה:</w:t>
      </w:r>
      <w:r w:rsidRPr="00413F53">
        <w:rPr>
          <w:rFonts w:asciiTheme="minorBidi" w:hAnsiTheme="minorBidi"/>
          <w:b/>
          <w:bCs/>
        </w:rPr>
        <w:t xml:space="preserve"> </w:t>
      </w:r>
    </w:p>
    <w:p w14:paraId="27DFF930" w14:textId="65899BA1" w:rsidR="00413F53" w:rsidRPr="00413F53" w:rsidRDefault="00413F53" w:rsidP="00413F53">
      <w:pPr>
        <w:jc w:val="center"/>
        <w:rPr>
          <w:rStyle w:val="20"/>
          <w:rFonts w:asciiTheme="minorBidi" w:hAnsiTheme="minorBidi" w:cstheme="minorBidi"/>
          <w:rtl/>
        </w:rPr>
      </w:pPr>
      <w:r w:rsidRPr="00413F53">
        <w:rPr>
          <w:rStyle w:val="20"/>
          <w:rFonts w:asciiTheme="minorBidi" w:hAnsiTheme="minorBidi" w:cstheme="minorBidi"/>
          <w:b/>
          <w:bCs/>
          <w:sz w:val="28"/>
          <w:szCs w:val="28"/>
          <w:rtl/>
        </w:rPr>
        <w:t xml:space="preserve">בקשה להכרה בתעריף מיוחד בשל צריכה חריגה הנובעת מנזילה </w:t>
      </w:r>
      <w:r w:rsidRPr="00413F53">
        <w:rPr>
          <w:rStyle w:val="20"/>
          <w:rFonts w:asciiTheme="minorBidi" w:hAnsiTheme="minorBidi" w:cstheme="minorBidi"/>
          <w:b/>
          <w:bCs/>
          <w:sz w:val="28"/>
          <w:szCs w:val="28"/>
          <w:rtl/>
        </w:rPr>
        <w:br/>
        <w:t>במד פרטי/דירתי (משויך)</w:t>
      </w:r>
    </w:p>
    <w:p w14:paraId="566764A0" w14:textId="77777777" w:rsidR="00413F53" w:rsidRPr="00413F53" w:rsidRDefault="00413F53" w:rsidP="00D64B81">
      <w:pPr>
        <w:rPr>
          <w:rFonts w:asciiTheme="minorBidi" w:hAnsiTheme="minorBidi"/>
        </w:rPr>
      </w:pPr>
      <w:r w:rsidRPr="00413F53">
        <w:rPr>
          <w:rFonts w:asciiTheme="minorBidi" w:hAnsiTheme="minorBidi"/>
          <w:b/>
          <w:bCs/>
          <w:rtl/>
        </w:rPr>
        <w:t xml:space="preserve">החוק קובע כי ניתן לזכות עבור 2 תקופות חשבון רצופות מקסימום. </w:t>
      </w:r>
      <w:r w:rsidRPr="00413F53">
        <w:rPr>
          <w:rFonts w:asciiTheme="minorBidi" w:hAnsiTheme="minorBidi"/>
          <w:b/>
          <w:bCs/>
          <w:rtl/>
        </w:rPr>
        <w:br/>
        <w:t>הגדרת החוק למונח "צריכה חריגה":</w:t>
      </w:r>
      <w:r w:rsidRPr="00413F53">
        <w:rPr>
          <w:rFonts w:asciiTheme="minorBidi" w:hAnsiTheme="minorBidi"/>
          <w:rtl/>
        </w:rPr>
        <w:t xml:space="preserve"> כמות המים, שנמדדה במד מים ראשי או במד מים משויך, </w:t>
      </w:r>
      <w:r w:rsidRPr="00413F53">
        <w:rPr>
          <w:rFonts w:asciiTheme="minorBidi" w:hAnsiTheme="minorBidi"/>
          <w:b/>
          <w:bCs/>
          <w:rtl/>
        </w:rPr>
        <w:t>השווה או העולה על 150 אחוזים מהצריכה הרגילה.</w:t>
      </w:r>
    </w:p>
    <w:p w14:paraId="578C452F" w14:textId="4EC5E489" w:rsidR="00413F53" w:rsidRPr="001A1FD6" w:rsidRDefault="00413F53" w:rsidP="00413F53">
      <w:pPr>
        <w:pStyle w:val="3"/>
        <w:rPr>
          <w:rFonts w:asciiTheme="minorBidi" w:hAnsiTheme="minorBidi" w:cstheme="minorBidi"/>
          <w:b/>
          <w:bCs/>
          <w:rtl/>
        </w:rPr>
      </w:pPr>
      <w:r w:rsidRPr="001A1FD6">
        <w:rPr>
          <w:rFonts w:asciiTheme="minorBidi" w:hAnsiTheme="minorBidi" w:cstheme="minorBidi"/>
          <w:b/>
          <w:bCs/>
          <w:rtl/>
        </w:rPr>
        <w:t xml:space="preserve">על פי חוק, </w:t>
      </w:r>
      <w:r w:rsidRPr="001A1FD6">
        <w:rPr>
          <w:rFonts w:asciiTheme="minorBidi" w:hAnsiTheme="minorBidi" w:cstheme="minorBidi"/>
          <w:b/>
          <w:bCs/>
        </w:rPr>
        <w:t xml:space="preserve"> </w:t>
      </w:r>
      <w:r w:rsidRPr="001A1FD6">
        <w:rPr>
          <w:rFonts w:asciiTheme="minorBidi" w:hAnsiTheme="minorBidi" w:cstheme="minorBidi"/>
          <w:b/>
          <w:bCs/>
          <w:rtl/>
        </w:rPr>
        <w:t xml:space="preserve">בקשה הנובעת מנזילה תוכר אם התקיימו </w:t>
      </w:r>
      <w:r w:rsidR="001A1FD6">
        <w:rPr>
          <w:rFonts w:asciiTheme="minorBidi" w:hAnsiTheme="minorBidi" w:cstheme="minorBidi" w:hint="cs"/>
          <w:b/>
          <w:bCs/>
          <w:rtl/>
        </w:rPr>
        <w:t xml:space="preserve">כל </w:t>
      </w:r>
      <w:r w:rsidRPr="001A1FD6">
        <w:rPr>
          <w:rFonts w:asciiTheme="minorBidi" w:hAnsiTheme="minorBidi" w:cstheme="minorBidi"/>
          <w:b/>
          <w:bCs/>
          <w:rtl/>
        </w:rPr>
        <w:t>התנאים המצטברים האלה</w:t>
      </w:r>
      <w:r w:rsidRPr="001A1FD6">
        <w:rPr>
          <w:rFonts w:asciiTheme="minorBidi" w:hAnsiTheme="minorBidi" w:cstheme="minorBidi"/>
          <w:b/>
          <w:bCs/>
        </w:rPr>
        <w:t>:</w:t>
      </w:r>
    </w:p>
    <w:p w14:paraId="5C50F130" w14:textId="77777777" w:rsidR="001A1FD6" w:rsidRDefault="00413F53" w:rsidP="001A1FD6">
      <w:pPr>
        <w:pStyle w:val="a9"/>
        <w:numPr>
          <w:ilvl w:val="0"/>
          <w:numId w:val="3"/>
        </w:numPr>
        <w:rPr>
          <w:rFonts w:asciiTheme="minorBidi" w:hAnsiTheme="minorBidi"/>
        </w:rPr>
      </w:pPr>
      <w:r w:rsidRPr="001A1FD6">
        <w:rPr>
          <w:rFonts w:asciiTheme="minorBidi" w:hAnsiTheme="minorBidi"/>
          <w:rtl/>
        </w:rPr>
        <w:t xml:space="preserve">כמות המים שנמדדה במד המים המשויך או במד המים הראשי בתקופת החיוב מהווה צריכה חריגה לפי המפורט מעלה. </w:t>
      </w:r>
    </w:p>
    <w:p w14:paraId="254388BD" w14:textId="77777777" w:rsidR="001A1FD6" w:rsidRDefault="00413F53" w:rsidP="001A1FD6">
      <w:pPr>
        <w:pStyle w:val="a9"/>
        <w:numPr>
          <w:ilvl w:val="0"/>
          <w:numId w:val="3"/>
        </w:numPr>
        <w:rPr>
          <w:rFonts w:asciiTheme="minorBidi" w:hAnsiTheme="minorBidi"/>
        </w:rPr>
      </w:pPr>
      <w:r w:rsidRPr="001A1FD6">
        <w:rPr>
          <w:rFonts w:asciiTheme="minorBidi" w:hAnsiTheme="minorBidi"/>
          <w:rtl/>
        </w:rPr>
        <w:t>הצרכן/</w:t>
      </w:r>
      <w:proofErr w:type="spellStart"/>
      <w:r w:rsidRPr="001A1FD6">
        <w:rPr>
          <w:rFonts w:asciiTheme="minorBidi" w:hAnsiTheme="minorBidi"/>
          <w:rtl/>
        </w:rPr>
        <w:t>ית</w:t>
      </w:r>
      <w:proofErr w:type="spellEnd"/>
      <w:r w:rsidRPr="001A1FD6">
        <w:rPr>
          <w:rFonts w:asciiTheme="minorBidi" w:hAnsiTheme="minorBidi"/>
          <w:rtl/>
        </w:rPr>
        <w:t xml:space="preserve"> הצהירו, כי הצריכה החריגה נגרמה כתוצאה מנזילה שתוקנה.</w:t>
      </w:r>
    </w:p>
    <w:p w14:paraId="5977FDDD" w14:textId="77777777" w:rsidR="001A1FD6" w:rsidRDefault="00413F53" w:rsidP="001A1FD6">
      <w:pPr>
        <w:pStyle w:val="a9"/>
        <w:numPr>
          <w:ilvl w:val="0"/>
          <w:numId w:val="3"/>
        </w:numPr>
        <w:rPr>
          <w:rFonts w:asciiTheme="minorBidi" w:hAnsiTheme="minorBidi"/>
        </w:rPr>
      </w:pPr>
      <w:r w:rsidRPr="001A1FD6">
        <w:rPr>
          <w:rFonts w:asciiTheme="minorBidi" w:hAnsiTheme="minorBidi"/>
          <w:rtl/>
        </w:rPr>
        <w:t>טרם חלפו שישה חודשים מתום תקופת החיוב האחרונה שבגינה מתבקשת ההכרה.</w:t>
      </w:r>
      <w:r w:rsidR="00D64B81" w:rsidRPr="001A1FD6">
        <w:rPr>
          <w:rFonts w:asciiTheme="minorBidi" w:hAnsiTheme="minorBidi" w:hint="cs"/>
          <w:rtl/>
        </w:rPr>
        <w:t xml:space="preserve"> תקופת החיוב מצוינת על גבי חשבון המים. </w:t>
      </w:r>
    </w:p>
    <w:p w14:paraId="393D6A42" w14:textId="2886E125" w:rsidR="00413F53" w:rsidRPr="001A1FD6" w:rsidRDefault="00413F53" w:rsidP="001A1FD6">
      <w:pPr>
        <w:pStyle w:val="a9"/>
        <w:numPr>
          <w:ilvl w:val="0"/>
          <w:numId w:val="3"/>
        </w:numPr>
        <w:rPr>
          <w:rFonts w:asciiTheme="minorBidi" w:hAnsiTheme="minorBidi"/>
        </w:rPr>
      </w:pPr>
      <w:r w:rsidRPr="001A1FD6">
        <w:rPr>
          <w:rFonts w:asciiTheme="minorBidi" w:hAnsiTheme="minorBidi"/>
          <w:rtl/>
        </w:rPr>
        <w:t>לא הוכרה בנכס האמור צריכה חריגה הנובעת מנזילה יותר מפעמיים ב12 החודשים שקדמו למועד תקופת החיוב הראשונה שבעבורה מבוקשת ההכרה.</w:t>
      </w:r>
    </w:p>
    <w:p w14:paraId="50186D0A" w14:textId="77777777" w:rsidR="00413F53" w:rsidRPr="00413F53" w:rsidRDefault="00413F53" w:rsidP="00413F53">
      <w:pPr>
        <w:rPr>
          <w:rFonts w:asciiTheme="minorBidi" w:hAnsiTheme="minorBidi"/>
          <w:b/>
          <w:bCs/>
          <w:rtl/>
        </w:rPr>
      </w:pPr>
      <w:r w:rsidRPr="00413F53">
        <w:rPr>
          <w:rFonts w:asciiTheme="minorBidi" w:hAnsiTheme="minorBidi"/>
          <w:b/>
          <w:bCs/>
          <w:rtl/>
        </w:rPr>
        <w:t>על מנת שנוכל לדון בבקשה יש להקפיד על מילוי כל הפרטים הנדרשים בהמשך, ולצרף את האסמכתאות הנדרשות על תיקון הנזילה: אישור חתום ע"י שרברב מוסמך או הצהרה על תיקון עצמי.</w:t>
      </w:r>
    </w:p>
    <w:p w14:paraId="04224630" w14:textId="2DF85FC2" w:rsidR="00413F53" w:rsidRPr="00413F53" w:rsidRDefault="00413F53" w:rsidP="00413F53">
      <w:pPr>
        <w:pStyle w:val="3"/>
        <w:rPr>
          <w:rFonts w:asciiTheme="minorBidi" w:hAnsiTheme="minorBidi" w:cstheme="minorBidi"/>
          <w:b/>
          <w:bCs/>
        </w:rPr>
      </w:pPr>
      <w:r w:rsidRPr="00413F53">
        <w:rPr>
          <w:rFonts w:asciiTheme="minorBidi" w:hAnsiTheme="minorBidi" w:cstheme="minorBidi"/>
          <w:b/>
          <w:bCs/>
          <w:rtl/>
        </w:rPr>
        <w:t>יש למלא את כל השורות הריקות בטבלה מטה:</w:t>
      </w:r>
      <w:r w:rsidRPr="00413F53">
        <w:rPr>
          <w:rFonts w:asciiTheme="minorBidi" w:hAnsiTheme="minorBidi" w:cstheme="minorBidi"/>
          <w:b/>
          <w:bCs/>
        </w:rPr>
        <w:t xml:space="preserve"> </w:t>
      </w:r>
    </w:p>
    <w:tbl>
      <w:tblPr>
        <w:tblStyle w:val="a7"/>
        <w:bidiVisual/>
        <w:tblW w:w="9222" w:type="dxa"/>
        <w:tblInd w:w="-205" w:type="dxa"/>
        <w:tblLook w:val="04A0" w:firstRow="1" w:lastRow="0" w:firstColumn="1" w:lastColumn="0" w:noHBand="0" w:noVBand="1"/>
      </w:tblPr>
      <w:tblGrid>
        <w:gridCol w:w="5042"/>
        <w:gridCol w:w="4180"/>
      </w:tblGrid>
      <w:tr w:rsidR="00413F53" w:rsidRPr="00413F53" w14:paraId="102832E3" w14:textId="77777777" w:rsidTr="00197351">
        <w:trPr>
          <w:cantSplit/>
          <w:tblHeader/>
        </w:trPr>
        <w:tc>
          <w:tcPr>
            <w:tcW w:w="5042" w:type="dxa"/>
          </w:tcPr>
          <w:p w14:paraId="52F0BC8A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bookmarkStart w:id="0" w:name="Title_1" w:colFirst="0" w:colLast="0"/>
            <w:r w:rsidRPr="00413F53">
              <w:rPr>
                <w:rFonts w:asciiTheme="minorBidi" w:hAnsiTheme="minorBidi"/>
                <w:b/>
                <w:bCs/>
                <w:rtl/>
              </w:rPr>
              <w:t>שם המצהיר/ה:</w:t>
            </w:r>
            <w:r w:rsidRPr="00413F53">
              <w:rPr>
                <w:rFonts w:asciiTheme="minorBidi" w:hAnsiTheme="minorBidi"/>
                <w:b/>
                <w:bCs/>
              </w:rPr>
              <w:t xml:space="preserve"> </w:t>
            </w:r>
            <w:r w:rsidRPr="00413F53">
              <w:rPr>
                <w:rFonts w:asciiTheme="minorBidi" w:hAnsiTheme="minorBidi"/>
                <w:b/>
                <w:bCs/>
                <w:rtl/>
              </w:rPr>
              <w:t>שם מלא</w:t>
            </w:r>
          </w:p>
        </w:tc>
        <w:tc>
          <w:tcPr>
            <w:tcW w:w="4180" w:type="dxa"/>
          </w:tcPr>
          <w:p w14:paraId="787DE0DB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bookmarkEnd w:id="0"/>
      <w:tr w:rsidR="00413F53" w:rsidRPr="00413F53" w14:paraId="43951362" w14:textId="77777777" w:rsidTr="00197351">
        <w:trPr>
          <w:cantSplit/>
        </w:trPr>
        <w:tc>
          <w:tcPr>
            <w:tcW w:w="5042" w:type="dxa"/>
          </w:tcPr>
          <w:p w14:paraId="7134F5B8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כתובת מלאה:</w:t>
            </w:r>
            <w:r w:rsidRPr="00413F53">
              <w:rPr>
                <w:rFonts w:asciiTheme="minorBidi" w:hAnsiTheme="minorBidi"/>
                <w:b/>
                <w:bCs/>
              </w:rPr>
              <w:t xml:space="preserve"> </w:t>
            </w:r>
            <w:r w:rsidRPr="00413F53">
              <w:rPr>
                <w:rFonts w:asciiTheme="minorBidi" w:hAnsiTheme="minorBidi"/>
                <w:b/>
                <w:bCs/>
                <w:rtl/>
              </w:rPr>
              <w:t>רחוב, מספר בניין ומספר דירה</w:t>
            </w:r>
          </w:p>
        </w:tc>
        <w:tc>
          <w:tcPr>
            <w:tcW w:w="4180" w:type="dxa"/>
          </w:tcPr>
          <w:p w14:paraId="17C38A15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13F53" w:rsidRPr="00413F53" w14:paraId="7419BCD2" w14:textId="77777777" w:rsidTr="00197351">
        <w:trPr>
          <w:cantSplit/>
        </w:trPr>
        <w:tc>
          <w:tcPr>
            <w:tcW w:w="5042" w:type="dxa"/>
          </w:tcPr>
          <w:p w14:paraId="49156294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מספר משלם (כתוב בחשבון המים)</w:t>
            </w:r>
          </w:p>
        </w:tc>
        <w:tc>
          <w:tcPr>
            <w:tcW w:w="4180" w:type="dxa"/>
          </w:tcPr>
          <w:p w14:paraId="5473A8A6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13F53" w:rsidRPr="00413F53" w14:paraId="10B28FCD" w14:textId="77777777" w:rsidTr="00197351">
        <w:trPr>
          <w:cantSplit/>
        </w:trPr>
        <w:tc>
          <w:tcPr>
            <w:tcW w:w="5042" w:type="dxa"/>
          </w:tcPr>
          <w:p w14:paraId="1A6DC04C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טלפון לבירורים</w:t>
            </w:r>
          </w:p>
        </w:tc>
        <w:tc>
          <w:tcPr>
            <w:tcW w:w="4180" w:type="dxa"/>
          </w:tcPr>
          <w:p w14:paraId="7F76EEC2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13F53" w:rsidRPr="00413F53" w14:paraId="09BA6E0C" w14:textId="77777777" w:rsidTr="00197351">
        <w:trPr>
          <w:cantSplit/>
        </w:trPr>
        <w:tc>
          <w:tcPr>
            <w:tcW w:w="5042" w:type="dxa"/>
          </w:tcPr>
          <w:p w14:paraId="2D4360C0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כתובת דוא"ל</w:t>
            </w:r>
          </w:p>
        </w:tc>
        <w:tc>
          <w:tcPr>
            <w:tcW w:w="4180" w:type="dxa"/>
          </w:tcPr>
          <w:p w14:paraId="0CE35ED9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13F53" w:rsidRPr="00413F53" w14:paraId="443595B9" w14:textId="77777777" w:rsidTr="00197351">
        <w:trPr>
          <w:cantSplit/>
        </w:trPr>
        <w:tc>
          <w:tcPr>
            <w:tcW w:w="5042" w:type="dxa"/>
          </w:tcPr>
          <w:p w14:paraId="501C7336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סיבת הנזילה</w:t>
            </w:r>
          </w:p>
        </w:tc>
        <w:tc>
          <w:tcPr>
            <w:tcW w:w="4180" w:type="dxa"/>
          </w:tcPr>
          <w:p w14:paraId="6E7CC8F0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13F53" w:rsidRPr="00413F53" w14:paraId="5243E22D" w14:textId="77777777" w:rsidTr="00197351">
        <w:trPr>
          <w:cantSplit/>
        </w:trPr>
        <w:tc>
          <w:tcPr>
            <w:tcW w:w="5042" w:type="dxa"/>
          </w:tcPr>
          <w:p w14:paraId="56BDC1D5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  <w:r w:rsidRPr="00413F53">
              <w:rPr>
                <w:rFonts w:asciiTheme="minorBidi" w:hAnsiTheme="minorBidi"/>
                <w:b/>
                <w:bCs/>
                <w:rtl/>
              </w:rPr>
              <w:t>תאריך תיקון הנזילה</w:t>
            </w:r>
          </w:p>
        </w:tc>
        <w:tc>
          <w:tcPr>
            <w:tcW w:w="4180" w:type="dxa"/>
          </w:tcPr>
          <w:p w14:paraId="48C1EA3C" w14:textId="77777777" w:rsidR="00413F53" w:rsidRPr="00413F53" w:rsidRDefault="00413F53" w:rsidP="00C303B0">
            <w:pPr>
              <w:pStyle w:val="a9"/>
              <w:ind w:left="0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6753F050" w14:textId="06437009" w:rsidR="00413F53" w:rsidRPr="00413F53" w:rsidRDefault="00D64B81" w:rsidP="00D64B81">
      <w:pPr>
        <w:pStyle w:val="a9"/>
        <w:ind w:left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/>
      </w:r>
      <w:r w:rsidR="00413F53" w:rsidRPr="00413F53">
        <w:rPr>
          <w:rFonts w:asciiTheme="minorBidi" w:hAnsiTheme="minorBidi"/>
          <w:rtl/>
        </w:rPr>
        <w:t xml:space="preserve">אני מצהיר/ה בזאת כי </w:t>
      </w:r>
      <w:proofErr w:type="spellStart"/>
      <w:r w:rsidR="00413F53" w:rsidRPr="00413F53">
        <w:rPr>
          <w:rFonts w:asciiTheme="minorBidi" w:hAnsiTheme="minorBidi"/>
          <w:rtl/>
        </w:rPr>
        <w:t>היתה</w:t>
      </w:r>
      <w:proofErr w:type="spellEnd"/>
      <w:r w:rsidR="00413F53" w:rsidRPr="00413F53">
        <w:rPr>
          <w:rFonts w:asciiTheme="minorBidi" w:hAnsiTheme="minorBidi"/>
          <w:rtl/>
        </w:rPr>
        <w:t xml:space="preserve"> נזילה ברשת הפרטית והצריכה החורגת מהצריכה הרגילה שלי נבעה מהנזילה האמורה.</w:t>
      </w:r>
      <w:r>
        <w:rPr>
          <w:rFonts w:asciiTheme="minorBidi" w:hAnsiTheme="minorBidi" w:hint="cs"/>
          <w:rtl/>
        </w:rPr>
        <w:t xml:space="preserve"> </w:t>
      </w:r>
      <w:r w:rsidR="00413F53" w:rsidRPr="00413F53">
        <w:rPr>
          <w:rFonts w:asciiTheme="minorBidi" w:hAnsiTheme="minorBidi"/>
          <w:rtl/>
        </w:rPr>
        <w:t xml:space="preserve">כל הפרטים שמילאתי בטבלה מדויקים. </w:t>
      </w:r>
      <w:r>
        <w:rPr>
          <w:rFonts w:asciiTheme="minorBidi" w:hAnsiTheme="minorBidi" w:hint="cs"/>
          <w:rtl/>
        </w:rPr>
        <w:t xml:space="preserve"> </w:t>
      </w:r>
      <w:r w:rsidR="00413F53" w:rsidRPr="00413F53">
        <w:rPr>
          <w:rFonts w:asciiTheme="minorBidi" w:hAnsiTheme="minorBidi"/>
          <w:rtl/>
        </w:rPr>
        <w:t>לאור האמור לעיל, אבקש לקבל תעריף בעבור צריכה חריגה הנובעת מנזילה, בעבור תקופות החיוב הבאות: נא לרשום את החודשים עבורם מתבקש הזיכוי</w:t>
      </w:r>
      <w:r w:rsidR="00413F53" w:rsidRPr="00413F53">
        <w:rPr>
          <w:rFonts w:asciiTheme="minorBidi" w:hAnsiTheme="minorBidi"/>
        </w:rPr>
        <w:t xml:space="preserve"> </w:t>
      </w:r>
      <w:r w:rsidR="00413F53" w:rsidRPr="00413F53">
        <w:rPr>
          <w:rFonts w:asciiTheme="minorBidi" w:hAnsiTheme="minorBidi"/>
          <w:rtl/>
        </w:rPr>
        <w:t>______________________________</w:t>
      </w:r>
    </w:p>
    <w:p w14:paraId="1A372AA5" w14:textId="77777777" w:rsidR="00413F53" w:rsidRPr="00413F53" w:rsidRDefault="00413F53" w:rsidP="00413F53">
      <w:pPr>
        <w:pStyle w:val="a9"/>
        <w:ind w:left="927" w:hanging="927"/>
        <w:rPr>
          <w:rFonts w:asciiTheme="minorBidi" w:hAnsiTheme="minorBidi"/>
          <w:rtl/>
        </w:rPr>
      </w:pPr>
    </w:p>
    <w:p w14:paraId="516BBFE7" w14:textId="2A1ADDAA" w:rsidR="00413F53" w:rsidRDefault="00413F53" w:rsidP="00413F53">
      <w:pPr>
        <w:pStyle w:val="a9"/>
        <w:ind w:left="927" w:hanging="927"/>
        <w:rPr>
          <w:rFonts w:asciiTheme="minorBidi" w:hAnsiTheme="minorBidi"/>
          <w:rtl/>
        </w:rPr>
      </w:pPr>
      <w:r w:rsidRPr="00413F53">
        <w:rPr>
          <w:rFonts w:asciiTheme="minorBidi" w:hAnsiTheme="minorBidi"/>
          <w:rtl/>
        </w:rPr>
        <w:t>חתימה ___________________   תאריך __________________</w:t>
      </w:r>
      <w:r>
        <w:rPr>
          <w:rFonts w:asciiTheme="minorBidi" w:hAnsiTheme="minorBidi"/>
          <w:rtl/>
        </w:rPr>
        <w:br/>
      </w:r>
    </w:p>
    <w:p w14:paraId="2DADD118" w14:textId="2E20B354" w:rsidR="00413F53" w:rsidRPr="00413F53" w:rsidRDefault="00413F53" w:rsidP="00197351">
      <w:pPr>
        <w:pStyle w:val="a9"/>
        <w:ind w:left="927" w:hanging="927"/>
        <w:rPr>
          <w:rFonts w:asciiTheme="minorBidi" w:hAnsiTheme="minorBidi"/>
          <w:rtl/>
        </w:rPr>
      </w:pPr>
      <w:r w:rsidRPr="00413F53">
        <w:rPr>
          <w:rFonts w:asciiTheme="minorBidi" w:hAnsiTheme="minorBidi" w:cs="Arial"/>
          <w:rtl/>
        </w:rPr>
        <w:t xml:space="preserve">הבקשה לנזילה תיבדק בהתאם לכללי תאגידי מים וביוב (אמות מידה והוראת בעניין הרמה, הטיב והאיכות של השירותים שעל חברה לתת </w:t>
      </w:r>
      <w:proofErr w:type="spellStart"/>
      <w:r w:rsidRPr="00413F53">
        <w:rPr>
          <w:rFonts w:asciiTheme="minorBidi" w:hAnsiTheme="minorBidi" w:cs="Arial"/>
          <w:rtl/>
        </w:rPr>
        <w:t>לצרכניה</w:t>
      </w:r>
      <w:proofErr w:type="spellEnd"/>
      <w:r w:rsidRPr="00413F53">
        <w:rPr>
          <w:rFonts w:asciiTheme="minorBidi" w:hAnsiTheme="minorBidi" w:cs="Arial"/>
          <w:rtl/>
        </w:rPr>
        <w:t>) תשע"א-2011</w:t>
      </w:r>
    </w:p>
    <w:sectPr w:rsidR="00413F53" w:rsidRPr="00413F53" w:rsidSect="007D64F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3AD7" w14:textId="77777777" w:rsidR="00DE4495" w:rsidRDefault="00DE4495" w:rsidP="007B47A9">
      <w:pPr>
        <w:spacing w:after="0" w:line="240" w:lineRule="auto"/>
      </w:pPr>
      <w:r>
        <w:separator/>
      </w:r>
    </w:p>
  </w:endnote>
  <w:endnote w:type="continuationSeparator" w:id="0">
    <w:p w14:paraId="60BBA85F" w14:textId="77777777" w:rsidR="00DE4495" w:rsidRDefault="00DE4495" w:rsidP="007B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D7D1" w14:textId="77777777" w:rsidR="007B47A9" w:rsidRDefault="007B47A9">
    <w:pPr>
      <w:pStyle w:val="a5"/>
      <w:rPr>
        <w:noProof/>
      </w:rPr>
    </w:pPr>
  </w:p>
  <w:p w14:paraId="12522CEB" w14:textId="77777777" w:rsidR="007B47A9" w:rsidRDefault="007B47A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EA1D9C" wp14:editId="527EA5FD">
          <wp:simplePos x="0" y="0"/>
          <wp:positionH relativeFrom="page">
            <wp:align>left</wp:align>
          </wp:positionH>
          <wp:positionV relativeFrom="paragraph">
            <wp:posOffset>-482167</wp:posOffset>
          </wp:positionV>
          <wp:extent cx="7534275" cy="1169237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6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9878" w14:textId="77777777" w:rsidR="00DE4495" w:rsidRDefault="00DE4495" w:rsidP="007B47A9">
      <w:pPr>
        <w:spacing w:after="0" w:line="240" w:lineRule="auto"/>
      </w:pPr>
      <w:r>
        <w:separator/>
      </w:r>
    </w:p>
  </w:footnote>
  <w:footnote w:type="continuationSeparator" w:id="0">
    <w:p w14:paraId="1291C032" w14:textId="77777777" w:rsidR="00DE4495" w:rsidRDefault="00DE4495" w:rsidP="007B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9A27" w14:textId="77777777" w:rsidR="007B47A9" w:rsidRDefault="007B47A9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C5A77A" wp14:editId="5BB6B27C">
          <wp:simplePos x="0" y="0"/>
          <wp:positionH relativeFrom="column">
            <wp:posOffset>-1123950</wp:posOffset>
          </wp:positionH>
          <wp:positionV relativeFrom="paragraph">
            <wp:posOffset>-411480</wp:posOffset>
          </wp:positionV>
          <wp:extent cx="5274310" cy="1337310"/>
          <wp:effectExtent l="0" t="0" r="254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3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FE4"/>
    <w:multiLevelType w:val="hybridMultilevel"/>
    <w:tmpl w:val="F2321310"/>
    <w:lvl w:ilvl="0" w:tplc="219E3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340"/>
    <w:multiLevelType w:val="hybridMultilevel"/>
    <w:tmpl w:val="6692699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5BA4007"/>
    <w:multiLevelType w:val="hybridMultilevel"/>
    <w:tmpl w:val="366C5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417242">
    <w:abstractNumId w:val="2"/>
  </w:num>
  <w:num w:numId="2" w16cid:durableId="1144079133">
    <w:abstractNumId w:val="1"/>
  </w:num>
  <w:num w:numId="3" w16cid:durableId="7395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ParaNumber" w:val="2"/>
  </w:docVars>
  <w:rsids>
    <w:rsidRoot w:val="006E2F1B"/>
    <w:rsid w:val="00082054"/>
    <w:rsid w:val="000A0B3F"/>
    <w:rsid w:val="00197351"/>
    <w:rsid w:val="001A1FD6"/>
    <w:rsid w:val="00413F53"/>
    <w:rsid w:val="004926B4"/>
    <w:rsid w:val="006753D5"/>
    <w:rsid w:val="006E2F1B"/>
    <w:rsid w:val="007B47A9"/>
    <w:rsid w:val="007C453C"/>
    <w:rsid w:val="007D64FD"/>
    <w:rsid w:val="007F2808"/>
    <w:rsid w:val="0097632E"/>
    <w:rsid w:val="00A326C9"/>
    <w:rsid w:val="00A40A92"/>
    <w:rsid w:val="00C640F5"/>
    <w:rsid w:val="00C66B23"/>
    <w:rsid w:val="00CA18EE"/>
    <w:rsid w:val="00D127E9"/>
    <w:rsid w:val="00D64B81"/>
    <w:rsid w:val="00D94CFF"/>
    <w:rsid w:val="00D973E9"/>
    <w:rsid w:val="00DE4495"/>
    <w:rsid w:val="00E94F5D"/>
    <w:rsid w:val="00F559D1"/>
    <w:rsid w:val="00FB47B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1CCCE"/>
  <w15:chartTrackingRefBased/>
  <w15:docId w15:val="{3368D040-C7A8-4722-983B-8BD4C1BA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F53"/>
    <w:pPr>
      <w:bidi/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13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3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47A9"/>
  </w:style>
  <w:style w:type="paragraph" w:styleId="a5">
    <w:name w:val="footer"/>
    <w:basedOn w:val="a"/>
    <w:link w:val="a6"/>
    <w:uiPriority w:val="99"/>
    <w:unhideWhenUsed/>
    <w:rsid w:val="007B4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47A9"/>
  </w:style>
  <w:style w:type="table" w:styleId="a7">
    <w:name w:val="Table Grid"/>
    <w:basedOn w:val="a1"/>
    <w:uiPriority w:val="59"/>
    <w:rsid w:val="006753D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53D5"/>
    <w:rPr>
      <w:color w:val="808080"/>
    </w:rPr>
  </w:style>
  <w:style w:type="paragraph" w:styleId="a9">
    <w:name w:val="List Paragraph"/>
    <w:basedOn w:val="a"/>
    <w:uiPriority w:val="34"/>
    <w:qFormat/>
    <w:rsid w:val="006753D5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413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13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413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k\Downloads\a600c6WATR_WATERCARD-35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a600c6WATR_WATERCARD-356</Template>
  <TotalTime>0</TotalTime>
  <Pages>1</Pages>
  <Words>265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להכרה בנזילה</dc:title>
  <dc:subject/>
  <dc:creator>Limor Kalifa</dc:creator>
  <cp:keywords>Produced By WeCo Office Accessibilty</cp:keywords>
  <dc:description>שלב 4 - טיפול בתמונות וקישורים</dc:description>
  <cp:lastModifiedBy>limor Bachar</cp:lastModifiedBy>
  <cp:revision>2</cp:revision>
  <cp:lastPrinted>2022-05-03T05:56:00Z</cp:lastPrinted>
  <dcterms:created xsi:type="dcterms:W3CDTF">2022-05-04T08:58:00Z</dcterms:created>
  <dcterms:modified xsi:type="dcterms:W3CDTF">2022-05-04T08:58:00Z</dcterms:modified>
  <dc:language>עברית</dc:language>
</cp:coreProperties>
</file>